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CC3D" w14:textId="77777777" w:rsidR="004F2275" w:rsidRDefault="004F2275" w:rsidP="004F2275">
      <w:pPr>
        <w:pStyle w:val="StandardWeb"/>
      </w:pPr>
      <w:r>
        <w:rPr>
          <w:rStyle w:val="Fett"/>
        </w:rPr>
        <w:t>Kurzbiografie</w:t>
      </w:r>
    </w:p>
    <w:p w14:paraId="7B7611C1" w14:textId="77777777" w:rsidR="004F2275" w:rsidRDefault="004F2275" w:rsidP="004F2275">
      <w:pPr>
        <w:pStyle w:val="StandardWeb"/>
      </w:pPr>
      <w:r>
        <w:rPr>
          <w:rStyle w:val="Fett"/>
        </w:rPr>
        <w:t> </w:t>
      </w:r>
    </w:p>
    <w:p w14:paraId="7B9411E5" w14:textId="77777777" w:rsidR="004F2275" w:rsidRDefault="004F2275" w:rsidP="004F2275">
      <w:pPr>
        <w:pStyle w:val="StandardWeb"/>
      </w:pPr>
      <w:r>
        <w:rPr>
          <w:rStyle w:val="Fett"/>
        </w:rPr>
        <w:t> </w:t>
      </w:r>
    </w:p>
    <w:p w14:paraId="7A7F76E6" w14:textId="1BD9321F" w:rsidR="004F2275" w:rsidRDefault="004F2275" w:rsidP="004F2275">
      <w:pPr>
        <w:pStyle w:val="StandardWeb"/>
      </w:pPr>
      <w:r>
        <w:rPr>
          <w:rStyle w:val="Fett"/>
        </w:rPr>
        <w:t>Felicitas Strack</w:t>
      </w:r>
      <w:r>
        <w:t xml:space="preserve">, geboren in Mönchengladbach, Deutschland, entdeckte schon früh ihre </w:t>
      </w:r>
      <w:proofErr w:type="spellStart"/>
      <w:r>
        <w:t>grosse</w:t>
      </w:r>
      <w:proofErr w:type="spellEnd"/>
      <w:r>
        <w:t xml:space="preserve"> Liebe zum Lied und zur Kammermusik. Durch ein intensives Aufbaustudium in der Meisterklasse von Hartmut Höll an der Hochschule für Musik Karlsruhe spezialisierte sie sich in diesen Bereichen. Eine rege Konzerttätigkeit als Liedbegleiterin und Kammermusikerin führte sie in verschiedene europäische Länder, nach Japan und in die USA. CD- und Fernsehproduktionen sowie Radioübertragungen in der Schweiz, Deutschland, Dänemark und Tschechien. Von 2000- 2007 war sie Dozentin für Liedgestaltung an der Musikhochschule Karlsruhe. Seit 1999 lebt Felicitas Strack mit ihrer Familie in Basel.</w:t>
      </w:r>
      <w:r w:rsidR="00466B85">
        <w:t xml:space="preserve"> </w:t>
      </w:r>
      <w:r w:rsidR="00466B85" w:rsidRPr="00466B85">
        <w:t>Sie unterrichtet an der Musikschule Binningen und hat seit 2017 einen Lehrauftrag für Liedgestaltung an der Hochschule für Musik in Freiburg.</w:t>
      </w:r>
    </w:p>
    <w:p w14:paraId="07014760" w14:textId="77777777" w:rsidR="003222A6" w:rsidRDefault="003222A6"/>
    <w:sectPr w:rsidR="003222A6" w:rsidSect="003258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F2275"/>
    <w:rsid w:val="001716B7"/>
    <w:rsid w:val="003222A6"/>
    <w:rsid w:val="003258A5"/>
    <w:rsid w:val="00466B85"/>
    <w:rsid w:val="004F22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BB59"/>
  <w15:docId w15:val="{6338134F-462B-4F80-8134-4B7003D8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22A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F2275"/>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F2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337985">
      <w:bodyDiv w:val="1"/>
      <w:marLeft w:val="0"/>
      <w:marRight w:val="0"/>
      <w:marTop w:val="0"/>
      <w:marBottom w:val="0"/>
      <w:divBdr>
        <w:top w:val="none" w:sz="0" w:space="0" w:color="auto"/>
        <w:left w:val="none" w:sz="0" w:space="0" w:color="auto"/>
        <w:bottom w:val="none" w:sz="0" w:space="0" w:color="auto"/>
        <w:right w:val="none" w:sz="0" w:space="0" w:color="auto"/>
      </w:divBdr>
      <w:divsChild>
        <w:div w:id="1355880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724</Characters>
  <Application>Microsoft Office Word</Application>
  <DocSecurity>0</DocSecurity>
  <Lines>6</Lines>
  <Paragraphs>1</Paragraphs>
  <ScaleCrop>false</ScaleCrop>
  <Company>Acer</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Martin Landolt</cp:lastModifiedBy>
  <cp:revision>2</cp:revision>
  <dcterms:created xsi:type="dcterms:W3CDTF">2016-11-13T15:24:00Z</dcterms:created>
  <dcterms:modified xsi:type="dcterms:W3CDTF">2024-03-06T09:04:00Z</dcterms:modified>
</cp:coreProperties>
</file>